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5D" w:rsidRDefault="0071235D" w:rsidP="00292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35D" w:rsidRDefault="0071235D" w:rsidP="00292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2100" w:rsidRDefault="00210E4C" w:rsidP="00292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0E4C"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r w:rsidR="001A3A9F">
        <w:rPr>
          <w:rFonts w:ascii="Times New Roman" w:hAnsi="Times New Roman" w:cs="Times New Roman"/>
          <w:sz w:val="28"/>
          <w:szCs w:val="28"/>
        </w:rPr>
        <w:t>Маякского</w:t>
      </w:r>
      <w:r w:rsidR="00292E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92E0F" w:rsidRDefault="00292E0F" w:rsidP="0029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35D" w:rsidRDefault="00D52A7C" w:rsidP="0029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декабря </w:t>
      </w:r>
      <w:r w:rsidR="00661770">
        <w:rPr>
          <w:rFonts w:ascii="Times New Roman" w:hAnsi="Times New Roman" w:cs="Times New Roman"/>
          <w:sz w:val="28"/>
          <w:szCs w:val="28"/>
        </w:rPr>
        <w:t>202</w:t>
      </w:r>
      <w:r w:rsidR="006A268F">
        <w:rPr>
          <w:rFonts w:ascii="Times New Roman" w:hAnsi="Times New Roman" w:cs="Times New Roman"/>
          <w:sz w:val="28"/>
          <w:szCs w:val="28"/>
        </w:rPr>
        <w:t>4</w:t>
      </w:r>
      <w:r w:rsidR="0066177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24C44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1A3A9F">
        <w:rPr>
          <w:rFonts w:ascii="Times New Roman" w:hAnsi="Times New Roman" w:cs="Times New Roman"/>
          <w:sz w:val="28"/>
          <w:szCs w:val="28"/>
        </w:rPr>
        <w:t>администрации Маякского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661770" w:rsidRPr="001710B6">
        <w:rPr>
          <w:rFonts w:ascii="Times New Roman" w:hAnsi="Times New Roman" w:cs="Times New Roman"/>
          <w:sz w:val="28"/>
          <w:szCs w:val="28"/>
        </w:rPr>
        <w:t xml:space="preserve">: </w:t>
      </w:r>
      <w:r w:rsidR="001A3A9F">
        <w:rPr>
          <w:rFonts w:ascii="Times New Roman" w:hAnsi="Times New Roman"/>
          <w:sz w:val="28"/>
          <w:szCs w:val="26"/>
        </w:rPr>
        <w:t>с. Маячное, ул. Центральная</w:t>
      </w:r>
      <w:r w:rsidR="00B109F1" w:rsidRPr="001710B6">
        <w:rPr>
          <w:rFonts w:ascii="Times New Roman" w:hAnsi="Times New Roman"/>
          <w:sz w:val="28"/>
          <w:szCs w:val="26"/>
        </w:rPr>
        <w:t xml:space="preserve"> </w:t>
      </w:r>
      <w:r w:rsidR="001710B6" w:rsidRPr="001710B6">
        <w:rPr>
          <w:rFonts w:ascii="Times New Roman" w:hAnsi="Times New Roman"/>
          <w:sz w:val="28"/>
          <w:szCs w:val="26"/>
        </w:rPr>
        <w:t>д.</w:t>
      </w:r>
      <w:r w:rsidR="00B109F1" w:rsidRPr="001710B6">
        <w:rPr>
          <w:rFonts w:ascii="Times New Roman" w:hAnsi="Times New Roman"/>
          <w:sz w:val="28"/>
          <w:szCs w:val="26"/>
        </w:rPr>
        <w:t>1</w:t>
      </w:r>
      <w:r w:rsidR="001A3A9F">
        <w:rPr>
          <w:rFonts w:ascii="Times New Roman" w:hAnsi="Times New Roman"/>
          <w:sz w:val="28"/>
          <w:szCs w:val="26"/>
        </w:rPr>
        <w:t>2</w:t>
      </w:r>
      <w:r w:rsidR="00B109F1" w:rsidRPr="001710B6">
        <w:rPr>
          <w:rFonts w:ascii="Times New Roman" w:hAnsi="Times New Roman"/>
          <w:sz w:val="28"/>
          <w:szCs w:val="26"/>
        </w:rPr>
        <w:t>,</w:t>
      </w:r>
      <w:r w:rsidR="00EC58DF">
        <w:rPr>
          <w:rFonts w:ascii="Times New Roman" w:hAnsi="Times New Roman"/>
          <w:sz w:val="28"/>
          <w:szCs w:val="26"/>
        </w:rPr>
        <w:t xml:space="preserve"> </w:t>
      </w:r>
      <w:r w:rsidR="00424C44" w:rsidRPr="001710B6">
        <w:rPr>
          <w:rFonts w:ascii="Times New Roman" w:hAnsi="Times New Roman" w:cs="Times New Roman"/>
          <w:sz w:val="28"/>
          <w:szCs w:val="28"/>
        </w:rPr>
        <w:t>состоятся</w:t>
      </w:r>
      <w:r w:rsidR="008F363E" w:rsidRPr="001710B6">
        <w:rPr>
          <w:rFonts w:ascii="Times New Roman" w:hAnsi="Times New Roman" w:cs="Times New Roman"/>
          <w:sz w:val="28"/>
          <w:szCs w:val="28"/>
        </w:rPr>
        <w:t xml:space="preserve"> публичные слушани</w:t>
      </w:r>
      <w:r w:rsidR="00B565C2" w:rsidRPr="001710B6">
        <w:rPr>
          <w:rFonts w:ascii="Times New Roman" w:hAnsi="Times New Roman" w:cs="Times New Roman"/>
          <w:sz w:val="28"/>
          <w:szCs w:val="28"/>
        </w:rPr>
        <w:t>я</w:t>
      </w:r>
      <w:r w:rsidR="0071235D">
        <w:rPr>
          <w:rFonts w:ascii="Times New Roman" w:hAnsi="Times New Roman" w:cs="Times New Roman"/>
          <w:sz w:val="28"/>
          <w:szCs w:val="28"/>
        </w:rPr>
        <w:t>:</w:t>
      </w:r>
    </w:p>
    <w:p w:rsidR="00661770" w:rsidRDefault="0071235D" w:rsidP="0029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59B5">
        <w:rPr>
          <w:rFonts w:ascii="Times New Roman" w:hAnsi="Times New Roman" w:cs="Times New Roman"/>
          <w:sz w:val="28"/>
          <w:szCs w:val="28"/>
        </w:rPr>
        <w:t>в 13</w:t>
      </w:r>
      <w:r w:rsidRPr="00424C44">
        <w:rPr>
          <w:rFonts w:ascii="Times New Roman" w:hAnsi="Times New Roman" w:cs="Times New Roman"/>
          <w:sz w:val="28"/>
          <w:szCs w:val="28"/>
        </w:rPr>
        <w:t>:00</w:t>
      </w:r>
      <w:r w:rsidR="00B565C2" w:rsidRPr="001710B6">
        <w:rPr>
          <w:rFonts w:ascii="Times New Roman" w:hAnsi="Times New Roman" w:cs="Times New Roman"/>
          <w:sz w:val="28"/>
          <w:szCs w:val="28"/>
        </w:rPr>
        <w:t xml:space="preserve"> по вопросу объединения сельских поселений, входящих в со</w:t>
      </w:r>
      <w:r w:rsidR="00B565C2">
        <w:rPr>
          <w:rFonts w:ascii="Times New Roman" w:hAnsi="Times New Roman" w:cs="Times New Roman"/>
          <w:sz w:val="28"/>
          <w:szCs w:val="28"/>
        </w:rPr>
        <w:t xml:space="preserve">став </w:t>
      </w:r>
      <w:r w:rsidR="006A268F">
        <w:rPr>
          <w:rFonts w:ascii="Times New Roman" w:hAnsi="Times New Roman" w:cs="Times New Roman"/>
          <w:sz w:val="28"/>
          <w:szCs w:val="28"/>
        </w:rPr>
        <w:t>Октябрьского</w:t>
      </w:r>
      <w:r w:rsidR="00B565C2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="009141F1">
        <w:rPr>
          <w:rFonts w:ascii="Times New Roman" w:hAnsi="Times New Roman" w:cs="Times New Roman"/>
          <w:sz w:val="28"/>
          <w:szCs w:val="28"/>
        </w:rPr>
        <w:t xml:space="preserve">в целях его преобразования и наделения вновь образованного муниципального образования статусом </w:t>
      </w:r>
      <w:r w:rsidR="006A268F">
        <w:rPr>
          <w:rFonts w:ascii="Times New Roman" w:hAnsi="Times New Roman" w:cs="Times New Roman"/>
          <w:sz w:val="28"/>
          <w:szCs w:val="28"/>
        </w:rPr>
        <w:t>Октябрьского</w:t>
      </w:r>
      <w:r w:rsidR="009141F1">
        <w:rPr>
          <w:rFonts w:ascii="Times New Roman" w:hAnsi="Times New Roman" w:cs="Times New Roman"/>
          <w:sz w:val="28"/>
          <w:szCs w:val="28"/>
        </w:rPr>
        <w:t xml:space="preserve"> муниципального округа Челябинской области.</w:t>
      </w:r>
    </w:p>
    <w:p w:rsidR="0071235D" w:rsidRPr="0071235D" w:rsidRDefault="0071235D" w:rsidP="007123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859B5">
        <w:rPr>
          <w:rFonts w:ascii="Times New Roman" w:hAnsi="Times New Roman" w:cs="Times New Roman"/>
          <w:sz w:val="28"/>
          <w:szCs w:val="28"/>
        </w:rPr>
        <w:t>- в 13</w:t>
      </w:r>
      <w:r w:rsidRPr="001A3A9F">
        <w:rPr>
          <w:rFonts w:ascii="Times New Roman" w:hAnsi="Times New Roman" w:cs="Times New Roman"/>
          <w:sz w:val="28"/>
          <w:szCs w:val="28"/>
        </w:rPr>
        <w:t xml:space="preserve">.30  </w:t>
      </w:r>
      <w:r w:rsidRPr="001A3A9F">
        <w:rPr>
          <w:rFonts w:ascii="Times New Roman" w:hAnsi="Times New Roman" w:cs="Times New Roman"/>
          <w:color w:val="000000"/>
          <w:sz w:val="28"/>
          <w:szCs w:val="28"/>
        </w:rPr>
        <w:t>по проекту Решения  Совета депутатов  «О бюджете на 2025 год и  плановый период 2026 и 2027 годов»</w:t>
      </w:r>
    </w:p>
    <w:p w:rsidR="00424C44" w:rsidRDefault="00424C44" w:rsidP="0042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FC0">
        <w:rPr>
          <w:rFonts w:ascii="Times New Roman" w:eastAsia="Calibri" w:hAnsi="Times New Roman" w:cs="Times New Roman"/>
          <w:sz w:val="28"/>
          <w:szCs w:val="28"/>
        </w:rPr>
        <w:t xml:space="preserve">Предложения </w:t>
      </w:r>
      <w:r w:rsidRPr="00A43423">
        <w:rPr>
          <w:rFonts w:ascii="Times New Roman" w:hAnsi="Times New Roman" w:cs="Times New Roman"/>
          <w:color w:val="000000"/>
          <w:sz w:val="28"/>
          <w:szCs w:val="28"/>
        </w:rPr>
        <w:t>граждан, для их учета и обсуждения на публичных слушаниях, подаются в письменной форме с указанием контактной информации (фамилия, имя, отчество, место жительства, телефон, место работы или учебы)</w:t>
      </w:r>
      <w:r w:rsidRPr="003F6FC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1A3A9F">
        <w:rPr>
          <w:rFonts w:ascii="Times New Roman" w:eastAsia="Calibri" w:hAnsi="Times New Roman" w:cs="Times New Roman"/>
          <w:sz w:val="28"/>
          <w:szCs w:val="28"/>
        </w:rPr>
        <w:t>администрацию Маякского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1A3A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6FC0">
        <w:rPr>
          <w:rFonts w:ascii="Times New Roman" w:eastAsia="Calibri" w:hAnsi="Times New Roman" w:cs="Times New Roman"/>
          <w:sz w:val="28"/>
          <w:szCs w:val="28"/>
        </w:rPr>
        <w:t>до</w:t>
      </w:r>
      <w:r w:rsidR="001A3A9F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3F6F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01 декабря 2024 года </w:t>
      </w:r>
      <w:r w:rsidR="001A3A9F">
        <w:rPr>
          <w:rFonts w:ascii="Times New Roman" w:eastAsia="Calibri" w:hAnsi="Times New Roman" w:cs="Times New Roman"/>
          <w:sz w:val="28"/>
          <w:szCs w:val="28"/>
        </w:rPr>
        <w:t>по адресу: с. Маячное, ул. Центральная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811AC">
        <w:rPr>
          <w:rFonts w:ascii="Times New Roman" w:eastAsia="Calibri" w:hAnsi="Times New Roman" w:cs="Times New Roman"/>
          <w:sz w:val="28"/>
          <w:szCs w:val="28"/>
        </w:rPr>
        <w:t>д.</w:t>
      </w:r>
      <w:r w:rsidR="001A3A9F">
        <w:rPr>
          <w:rFonts w:ascii="Times New Roman" w:eastAsia="Calibri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1A3A9F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 w:rsidRPr="003F6FC0">
        <w:rPr>
          <w:rFonts w:ascii="Times New Roman" w:eastAsia="Calibri" w:hAnsi="Times New Roman" w:cs="Times New Roman"/>
          <w:sz w:val="28"/>
          <w:szCs w:val="28"/>
        </w:rPr>
        <w:t xml:space="preserve">ел. </w:t>
      </w:r>
      <w:r w:rsidR="001A3A9F">
        <w:rPr>
          <w:rFonts w:ascii="Times New Roman" w:eastAsia="Calibri" w:hAnsi="Times New Roman" w:cs="Times New Roman"/>
          <w:sz w:val="28"/>
          <w:szCs w:val="28"/>
        </w:rPr>
        <w:t>27-4-95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1A3A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546A">
        <w:rPr>
          <w:rFonts w:ascii="Times New Roman" w:hAnsi="Times New Roman" w:cs="Times New Roman"/>
          <w:sz w:val="28"/>
          <w:szCs w:val="28"/>
        </w:rPr>
        <w:t>с 8-00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B546A">
        <w:rPr>
          <w:rFonts w:ascii="Times New Roman" w:hAnsi="Times New Roman" w:cs="Times New Roman"/>
          <w:sz w:val="28"/>
          <w:szCs w:val="28"/>
        </w:rPr>
        <w:t>-00, перерыв с 12-00 до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546A">
        <w:rPr>
          <w:rFonts w:ascii="Times New Roman" w:hAnsi="Times New Roman" w:cs="Times New Roman"/>
          <w:sz w:val="28"/>
          <w:szCs w:val="28"/>
        </w:rPr>
        <w:t>-00.</w:t>
      </w:r>
    </w:p>
    <w:p w:rsidR="00424C44" w:rsidRPr="003F6FC0" w:rsidRDefault="00424C44" w:rsidP="00424C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FC0">
        <w:rPr>
          <w:rFonts w:ascii="Times New Roman" w:eastAsia="Calibri" w:hAnsi="Times New Roman" w:cs="Times New Roman"/>
          <w:sz w:val="28"/>
          <w:szCs w:val="28"/>
        </w:rPr>
        <w:t xml:space="preserve">Участниками публичных слушаний могут быть граждане, достигшие возраста </w:t>
      </w:r>
      <w:r>
        <w:rPr>
          <w:rFonts w:ascii="Times New Roman" w:eastAsia="Calibri" w:hAnsi="Times New Roman" w:cs="Times New Roman"/>
          <w:sz w:val="28"/>
          <w:szCs w:val="28"/>
        </w:rPr>
        <w:t>18 лет и про</w:t>
      </w:r>
      <w:r w:rsidR="001A3A9F">
        <w:rPr>
          <w:rFonts w:ascii="Times New Roman" w:eastAsia="Calibri" w:hAnsi="Times New Roman" w:cs="Times New Roman"/>
          <w:sz w:val="28"/>
          <w:szCs w:val="28"/>
        </w:rPr>
        <w:t>живающие в границах Маякского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3F6FC0">
        <w:rPr>
          <w:rFonts w:ascii="Times New Roman" w:eastAsia="Calibri" w:hAnsi="Times New Roman" w:cs="Times New Roman"/>
          <w:sz w:val="28"/>
          <w:szCs w:val="28"/>
        </w:rPr>
        <w:t xml:space="preserve"> и обладающие избирательным правом.</w:t>
      </w:r>
    </w:p>
    <w:p w:rsidR="00424C44" w:rsidRDefault="00424C44" w:rsidP="0029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C44" w:rsidRDefault="00424C44" w:rsidP="00424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E4C" w:rsidRDefault="00210E4C" w:rsidP="001D02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268F" w:rsidRDefault="006A268F" w:rsidP="001D02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268F" w:rsidRDefault="006A268F" w:rsidP="001D02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4C44" w:rsidRPr="0071235D" w:rsidRDefault="0071235D" w:rsidP="001D025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</w:t>
      </w:r>
    </w:p>
    <w:sectPr w:rsidR="00424C44" w:rsidRPr="0071235D" w:rsidSect="003A5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223E"/>
    <w:rsid w:val="000812C7"/>
    <w:rsid w:val="0012006D"/>
    <w:rsid w:val="001710B6"/>
    <w:rsid w:val="001A3A9F"/>
    <w:rsid w:val="001D025C"/>
    <w:rsid w:val="00210E4C"/>
    <w:rsid w:val="002859B5"/>
    <w:rsid w:val="00292E0F"/>
    <w:rsid w:val="00341B99"/>
    <w:rsid w:val="00345D2C"/>
    <w:rsid w:val="00392DD2"/>
    <w:rsid w:val="003A5AE3"/>
    <w:rsid w:val="003D763B"/>
    <w:rsid w:val="00424C44"/>
    <w:rsid w:val="00432100"/>
    <w:rsid w:val="00651D29"/>
    <w:rsid w:val="00661770"/>
    <w:rsid w:val="006811AC"/>
    <w:rsid w:val="006A268F"/>
    <w:rsid w:val="0071235D"/>
    <w:rsid w:val="0075430F"/>
    <w:rsid w:val="008F363E"/>
    <w:rsid w:val="00911B7B"/>
    <w:rsid w:val="009141F1"/>
    <w:rsid w:val="00AC7121"/>
    <w:rsid w:val="00AF1EDC"/>
    <w:rsid w:val="00B109F1"/>
    <w:rsid w:val="00B4223E"/>
    <w:rsid w:val="00B565C2"/>
    <w:rsid w:val="00C92C2F"/>
    <w:rsid w:val="00CB4693"/>
    <w:rsid w:val="00CF48D7"/>
    <w:rsid w:val="00D52A7C"/>
    <w:rsid w:val="00D94F4E"/>
    <w:rsid w:val="00DC5A8C"/>
    <w:rsid w:val="00E729E7"/>
    <w:rsid w:val="00EC58DF"/>
    <w:rsid w:val="00EF2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Азм</cp:lastModifiedBy>
  <cp:revision>27</cp:revision>
  <cp:lastPrinted>2024-11-15T05:26:00Z</cp:lastPrinted>
  <dcterms:created xsi:type="dcterms:W3CDTF">2023-09-26T10:57:00Z</dcterms:created>
  <dcterms:modified xsi:type="dcterms:W3CDTF">2024-11-19T05:00:00Z</dcterms:modified>
</cp:coreProperties>
</file>